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B6FBA" w:rsidP="00E71FC3">
      <w:pPr>
        <w:pStyle w:val="NoSpacing"/>
      </w:pPr>
      <w:r>
        <w:rPr>
          <w:u w:val="single"/>
        </w:rPr>
        <w:t>John CHIRCHEYERD</w:t>
      </w:r>
      <w:r>
        <w:t xml:space="preserve">       (fl.1447)</w:t>
      </w:r>
    </w:p>
    <w:p w:rsidR="00EB6FBA" w:rsidRDefault="00EB6FBA" w:rsidP="00E71FC3">
      <w:pPr>
        <w:pStyle w:val="NoSpacing"/>
      </w:pPr>
      <w:r>
        <w:t>of London.</w:t>
      </w:r>
    </w:p>
    <w:p w:rsidR="00EB6FBA" w:rsidRDefault="00EB6FBA" w:rsidP="00E71FC3">
      <w:pPr>
        <w:pStyle w:val="NoSpacing"/>
      </w:pPr>
    </w:p>
    <w:p w:rsidR="00EB6FBA" w:rsidRDefault="00EB6FBA" w:rsidP="00E71FC3">
      <w:pPr>
        <w:pStyle w:val="NoSpacing"/>
      </w:pPr>
    </w:p>
    <w:p w:rsidR="00EB6FBA" w:rsidRDefault="00EB6FBA" w:rsidP="00E71FC3">
      <w:pPr>
        <w:pStyle w:val="NoSpacing"/>
      </w:pPr>
      <w:r>
        <w:tab/>
        <w:t>1447</w:t>
      </w:r>
      <w:r>
        <w:tab/>
        <w:t>He was a tenant of the Mercers’ Company in St.Laurence Pountenay.</w:t>
      </w:r>
    </w:p>
    <w:p w:rsidR="00EB6FBA" w:rsidRDefault="00EB6FBA" w:rsidP="00E71FC3">
      <w:pPr>
        <w:pStyle w:val="NoSpacing"/>
      </w:pPr>
      <w:r>
        <w:tab/>
      </w:r>
      <w:r>
        <w:tab/>
        <w:t>(Jefferson p.1065)</w:t>
      </w:r>
    </w:p>
    <w:p w:rsidR="00EB6FBA" w:rsidRDefault="00EB6FBA" w:rsidP="00E71FC3">
      <w:pPr>
        <w:pStyle w:val="NoSpacing"/>
      </w:pPr>
    </w:p>
    <w:p w:rsidR="00EB6FBA" w:rsidRDefault="00EB6FBA" w:rsidP="00E71FC3">
      <w:pPr>
        <w:pStyle w:val="NoSpacing"/>
      </w:pPr>
    </w:p>
    <w:p w:rsidR="00EB6FBA" w:rsidRPr="00EB6FBA" w:rsidRDefault="00EB6FBA" w:rsidP="00E71FC3">
      <w:pPr>
        <w:pStyle w:val="NoSpacing"/>
      </w:pPr>
      <w:r>
        <w:t>27 January 2017</w:t>
      </w:r>
      <w:bookmarkStart w:id="0" w:name="_GoBack"/>
      <w:bookmarkEnd w:id="0"/>
    </w:p>
    <w:sectPr w:rsidR="00EB6FBA" w:rsidRPr="00EB6F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FBA" w:rsidRDefault="00EB6FBA" w:rsidP="00E71FC3">
      <w:pPr>
        <w:spacing w:after="0" w:line="240" w:lineRule="auto"/>
      </w:pPr>
      <w:r>
        <w:separator/>
      </w:r>
    </w:p>
  </w:endnote>
  <w:endnote w:type="continuationSeparator" w:id="0">
    <w:p w:rsidR="00EB6FBA" w:rsidRDefault="00EB6F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FBA" w:rsidRDefault="00EB6FBA" w:rsidP="00E71FC3">
      <w:pPr>
        <w:spacing w:after="0" w:line="240" w:lineRule="auto"/>
      </w:pPr>
      <w:r>
        <w:separator/>
      </w:r>
    </w:p>
  </w:footnote>
  <w:footnote w:type="continuationSeparator" w:id="0">
    <w:p w:rsidR="00EB6FBA" w:rsidRDefault="00EB6F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FB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2D169"/>
  <w15:chartTrackingRefBased/>
  <w15:docId w15:val="{94CF4B57-2C6C-4C57-831A-60107573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2017-01-27T19:05:00Z</dcterms:created>
  <dcterms:modified xsi:type="dcterms:W3CDTF">2017-01-27T19:08:00Z</dcterms:modified>
</cp:coreProperties>
</file>